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EB2" w:rsidRDefault="00491EB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491EB2" w:rsidRDefault="00D7106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В АО «НРК - Р.О.С.Т.» от владельца ценных бумаг</w:t>
      </w:r>
    </w:p>
    <w:p w:rsidR="00491EB2" w:rsidRDefault="00D7106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Публичного акционерного общества «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Россети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Юг» (далее также Общество)</w:t>
      </w:r>
    </w:p>
    <w:p w:rsidR="00491EB2" w:rsidRDefault="00491EB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91EB2" w:rsidRDefault="00D710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Заполняется физическим лицом:</w:t>
      </w:r>
    </w:p>
    <w:tbl>
      <w:tblPr>
        <w:tblStyle w:val="aff0"/>
        <w:tblW w:w="10165" w:type="dxa"/>
        <w:tblInd w:w="-528" w:type="dxa"/>
        <w:tblLayout w:type="fixed"/>
        <w:tblLook w:val="04A0" w:firstRow="1" w:lastRow="0" w:firstColumn="1" w:lastColumn="0" w:noHBand="0" w:noVBand="1"/>
      </w:tblPr>
      <w:tblGrid>
        <w:gridCol w:w="4778"/>
        <w:gridCol w:w="5387"/>
      </w:tblGrid>
      <w:tr w:rsidR="00491EB2">
        <w:tc>
          <w:tcPr>
            <w:tcW w:w="4778" w:type="dxa"/>
          </w:tcPr>
          <w:p w:rsidR="00491EB2" w:rsidRDefault="00D7106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5386" w:type="dxa"/>
          </w:tcPr>
          <w:p w:rsidR="00491EB2" w:rsidRDefault="00491E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1EB2">
        <w:tc>
          <w:tcPr>
            <w:tcW w:w="4778" w:type="dxa"/>
          </w:tcPr>
          <w:p w:rsidR="00491EB2" w:rsidRDefault="00D7106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и место рождения</w:t>
            </w:r>
          </w:p>
        </w:tc>
        <w:tc>
          <w:tcPr>
            <w:tcW w:w="5386" w:type="dxa"/>
          </w:tcPr>
          <w:p w:rsidR="00491EB2" w:rsidRDefault="00491E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1EB2">
        <w:tc>
          <w:tcPr>
            <w:tcW w:w="4778" w:type="dxa"/>
          </w:tcPr>
          <w:p w:rsidR="00491EB2" w:rsidRDefault="00D7106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Данные документа, удостоверяющего личность (вид документа, серия, номер, дата выдачи, наименование органа, выдавшего документ)</w:t>
            </w:r>
          </w:p>
        </w:tc>
        <w:tc>
          <w:tcPr>
            <w:tcW w:w="5386" w:type="dxa"/>
          </w:tcPr>
          <w:p w:rsidR="00491EB2" w:rsidRDefault="00491E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1EB2">
        <w:tc>
          <w:tcPr>
            <w:tcW w:w="4778" w:type="dxa"/>
          </w:tcPr>
          <w:p w:rsidR="00491EB2" w:rsidRDefault="00D7106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места регистрации</w:t>
            </w:r>
          </w:p>
        </w:tc>
        <w:tc>
          <w:tcPr>
            <w:tcW w:w="5386" w:type="dxa"/>
          </w:tcPr>
          <w:p w:rsidR="00491EB2" w:rsidRDefault="00491E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91EB2" w:rsidRDefault="00D710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Заполняется юридическим лицом:</w:t>
      </w:r>
    </w:p>
    <w:tbl>
      <w:tblPr>
        <w:tblStyle w:val="aff0"/>
        <w:tblW w:w="10130" w:type="dxa"/>
        <w:tblInd w:w="-494" w:type="dxa"/>
        <w:tblLayout w:type="fixed"/>
        <w:tblLook w:val="04A0" w:firstRow="1" w:lastRow="0" w:firstColumn="1" w:lastColumn="0" w:noHBand="0" w:noVBand="1"/>
      </w:tblPr>
      <w:tblGrid>
        <w:gridCol w:w="3325"/>
        <w:gridCol w:w="3827"/>
        <w:gridCol w:w="2978"/>
      </w:tblGrid>
      <w:tr w:rsidR="00491EB2">
        <w:tc>
          <w:tcPr>
            <w:tcW w:w="3325" w:type="dxa"/>
          </w:tcPr>
          <w:p w:rsidR="00491EB2" w:rsidRDefault="00D7106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Полное фирменное</w:t>
            </w:r>
          </w:p>
          <w:p w:rsidR="00491EB2" w:rsidRDefault="00D7106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наименование/наименование юридического лица</w:t>
            </w:r>
          </w:p>
        </w:tc>
        <w:tc>
          <w:tcPr>
            <w:tcW w:w="6805" w:type="dxa"/>
            <w:gridSpan w:val="2"/>
          </w:tcPr>
          <w:p w:rsidR="00491EB2" w:rsidRDefault="00491E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1EB2">
        <w:tc>
          <w:tcPr>
            <w:tcW w:w="3325" w:type="dxa"/>
          </w:tcPr>
          <w:p w:rsidR="00491EB2" w:rsidRDefault="00D7106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нахождения</w:t>
            </w:r>
          </w:p>
        </w:tc>
        <w:tc>
          <w:tcPr>
            <w:tcW w:w="3827" w:type="dxa"/>
          </w:tcPr>
          <w:p w:rsidR="00491EB2" w:rsidRDefault="00491E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8" w:type="dxa"/>
          </w:tcPr>
          <w:p w:rsidR="00491EB2" w:rsidRDefault="00491E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1EB2">
        <w:tc>
          <w:tcPr>
            <w:tcW w:w="3325" w:type="dxa"/>
            <w:vMerge w:val="restart"/>
          </w:tcPr>
          <w:p w:rsidR="00491EB2" w:rsidRDefault="00D7106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 государственной регистрации юридического лица</w:t>
            </w:r>
          </w:p>
          <w:p w:rsidR="00491EB2" w:rsidRDefault="00491E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491EB2" w:rsidRDefault="00D7106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регистрирующего органа</w:t>
            </w:r>
          </w:p>
        </w:tc>
        <w:tc>
          <w:tcPr>
            <w:tcW w:w="2978" w:type="dxa"/>
          </w:tcPr>
          <w:p w:rsidR="00491EB2" w:rsidRDefault="00491E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1EB2">
        <w:tc>
          <w:tcPr>
            <w:tcW w:w="3325" w:type="dxa"/>
            <w:vMerge/>
          </w:tcPr>
          <w:p w:rsidR="00491EB2" w:rsidRDefault="00491EB2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827" w:type="dxa"/>
          </w:tcPr>
          <w:p w:rsidR="00491EB2" w:rsidRDefault="00D7106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соответствующего свидетельства</w:t>
            </w:r>
          </w:p>
        </w:tc>
        <w:tc>
          <w:tcPr>
            <w:tcW w:w="2978" w:type="dxa"/>
          </w:tcPr>
          <w:p w:rsidR="00491EB2" w:rsidRDefault="00491E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1EB2">
        <w:trPr>
          <w:trHeight w:val="270"/>
        </w:trPr>
        <w:tc>
          <w:tcPr>
            <w:tcW w:w="3325" w:type="dxa"/>
            <w:vMerge/>
          </w:tcPr>
          <w:p w:rsidR="00491EB2" w:rsidRDefault="00491EB2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827" w:type="dxa"/>
          </w:tcPr>
          <w:p w:rsidR="00491EB2" w:rsidRDefault="00D7106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соответствующего свидетельства</w:t>
            </w:r>
          </w:p>
        </w:tc>
        <w:tc>
          <w:tcPr>
            <w:tcW w:w="2978" w:type="dxa"/>
          </w:tcPr>
          <w:p w:rsidR="00491EB2" w:rsidRDefault="00491E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1EB2">
        <w:tc>
          <w:tcPr>
            <w:tcW w:w="3325" w:type="dxa"/>
            <w:vMerge w:val="restart"/>
          </w:tcPr>
          <w:p w:rsidR="00491EB2" w:rsidRDefault="00D7106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 внесении в Единый государственный реестр юридических лиц записи о государственной регистрации юридического лица (если применимо)</w:t>
            </w:r>
          </w:p>
        </w:tc>
        <w:tc>
          <w:tcPr>
            <w:tcW w:w="3827" w:type="dxa"/>
          </w:tcPr>
          <w:p w:rsidR="00491EB2" w:rsidRDefault="00D7106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Основной государственный</w:t>
            </w:r>
          </w:p>
          <w:p w:rsidR="00491EB2" w:rsidRDefault="00D7106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регистрационный номер (ОГРН)</w:t>
            </w:r>
          </w:p>
        </w:tc>
        <w:tc>
          <w:tcPr>
            <w:tcW w:w="2978" w:type="dxa"/>
          </w:tcPr>
          <w:p w:rsidR="00491EB2" w:rsidRDefault="00491E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1EB2">
        <w:tc>
          <w:tcPr>
            <w:tcW w:w="3325" w:type="dxa"/>
            <w:vMerge/>
          </w:tcPr>
          <w:p w:rsidR="00491EB2" w:rsidRDefault="00491EB2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827" w:type="dxa"/>
          </w:tcPr>
          <w:p w:rsidR="00491EB2" w:rsidRDefault="00D7106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присвоения ОГРН</w:t>
            </w:r>
          </w:p>
        </w:tc>
        <w:tc>
          <w:tcPr>
            <w:tcW w:w="2978" w:type="dxa"/>
          </w:tcPr>
          <w:p w:rsidR="00491EB2" w:rsidRDefault="00491E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1EB2">
        <w:trPr>
          <w:trHeight w:val="788"/>
        </w:trPr>
        <w:tc>
          <w:tcPr>
            <w:tcW w:w="3325" w:type="dxa"/>
            <w:vMerge/>
          </w:tcPr>
          <w:p w:rsidR="00491EB2" w:rsidRDefault="00491EB2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827" w:type="dxa"/>
          </w:tcPr>
          <w:p w:rsidR="00491EB2" w:rsidRDefault="00D7106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регистрирующего органа</w:t>
            </w:r>
          </w:p>
        </w:tc>
        <w:tc>
          <w:tcPr>
            <w:tcW w:w="2978" w:type="dxa"/>
          </w:tcPr>
          <w:p w:rsidR="00491EB2" w:rsidRDefault="00491E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91EB2" w:rsidRDefault="00D710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Заполняется всеми лицами:</w:t>
      </w:r>
    </w:p>
    <w:tbl>
      <w:tblPr>
        <w:tblStyle w:val="aff0"/>
        <w:tblW w:w="10205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4818"/>
        <w:gridCol w:w="5387"/>
      </w:tblGrid>
      <w:tr w:rsidR="00491EB2">
        <w:tc>
          <w:tcPr>
            <w:tcW w:w="4818" w:type="dxa"/>
          </w:tcPr>
          <w:p w:rsidR="00491EB2" w:rsidRDefault="00D7106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ИНН (при наличии)</w:t>
            </w:r>
          </w:p>
        </w:tc>
        <w:tc>
          <w:tcPr>
            <w:tcW w:w="5386" w:type="dxa"/>
          </w:tcPr>
          <w:p w:rsidR="00491EB2" w:rsidRDefault="00491E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1EB2">
        <w:tc>
          <w:tcPr>
            <w:tcW w:w="4818" w:type="dxa"/>
          </w:tcPr>
          <w:p w:rsidR="00491EB2" w:rsidRDefault="00D7106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для направления почтовой корреспонденции</w:t>
            </w:r>
          </w:p>
        </w:tc>
        <w:tc>
          <w:tcPr>
            <w:tcW w:w="5386" w:type="dxa"/>
          </w:tcPr>
          <w:p w:rsidR="00491EB2" w:rsidRDefault="00491E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1EB2">
        <w:tc>
          <w:tcPr>
            <w:tcW w:w="4818" w:type="dxa"/>
          </w:tcPr>
          <w:p w:rsidR="00491EB2" w:rsidRDefault="00D7106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Контактные телефоны</w:t>
            </w:r>
          </w:p>
        </w:tc>
        <w:tc>
          <w:tcPr>
            <w:tcW w:w="5386" w:type="dxa"/>
          </w:tcPr>
          <w:p w:rsidR="00491EB2" w:rsidRDefault="00491E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1EB2">
        <w:tc>
          <w:tcPr>
            <w:tcW w:w="4818" w:type="dxa"/>
          </w:tcPr>
          <w:p w:rsidR="00491EB2" w:rsidRDefault="00D7106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386" w:type="dxa"/>
          </w:tcPr>
          <w:p w:rsidR="00491EB2" w:rsidRDefault="00491E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91EB2" w:rsidRDefault="00491E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91EB2" w:rsidRDefault="00D7106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ТРЕБОВАНИЕ О ВЫКУПЕ АКЦИЙ В СООТВЕТСТВИИ СО СТАТЬЕЙ 75 ФЕДЕРАЛЬНОГО ЗАКОНА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«ОБ АКЦИОНЕРНЫХ ОБЩЕСТВАХ»</w:t>
      </w:r>
    </w:p>
    <w:p w:rsidR="00491EB2" w:rsidRDefault="00491E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91EB2" w:rsidRDefault="00D710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В связи с принятием 15 мая 2025 года Общим собранием акционеров ПАО «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Россети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Юг» решения о реорганизации Общества настоящим требую выкупить следующее количество принадлежащих мне акций Общества:</w:t>
      </w:r>
    </w:p>
    <w:p w:rsidR="00491EB2" w:rsidRDefault="00D7106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Акции обыкновенные бездокумента</w:t>
      </w:r>
      <w:r>
        <w:rPr>
          <w:rFonts w:ascii="Times New Roman" w:eastAsia="Times New Roman" w:hAnsi="Times New Roman" w:cs="Times New Roman"/>
          <w:sz w:val="20"/>
          <w:szCs w:val="20"/>
        </w:rPr>
        <w:t>рные, государственный регистрационный номер выпуска 1-01-34956-Е, в количестве _______________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_(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</w:t>
      </w:r>
    </w:p>
    <w:p w:rsidR="00491EB2" w:rsidRDefault="00D710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______________________________________________________________________) штук.</w:t>
      </w:r>
    </w:p>
    <w:p w:rsidR="00491EB2" w:rsidRDefault="00D7106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Выплату причитающихся мн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е денежных средств за выкупаемые ценные бумаги прошу осуществить:</w:t>
      </w:r>
    </w:p>
    <w:tbl>
      <w:tblPr>
        <w:tblStyle w:val="aff0"/>
        <w:tblW w:w="9355" w:type="dxa"/>
        <w:tblLayout w:type="fixed"/>
        <w:tblLook w:val="04A0" w:firstRow="1" w:lastRow="0" w:firstColumn="1" w:lastColumn="0" w:noHBand="0" w:noVBand="1"/>
      </w:tblPr>
      <w:tblGrid>
        <w:gridCol w:w="1699"/>
        <w:gridCol w:w="7656"/>
      </w:tblGrid>
      <w:tr w:rsidR="00491EB2">
        <w:tc>
          <w:tcPr>
            <w:tcW w:w="1699" w:type="dxa"/>
          </w:tcPr>
          <w:p w:rsidR="00491EB2" w:rsidRDefault="00491E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5" w:type="dxa"/>
          </w:tcPr>
          <w:p w:rsidR="00491EB2" w:rsidRDefault="00D7106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 реквизитам банковского счета, содержащимся в реестре акционеров Общества</w:t>
            </w:r>
          </w:p>
        </w:tc>
      </w:tr>
    </w:tbl>
    <w:p w:rsidR="00491EB2" w:rsidRDefault="00D7106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ИЛИ</w:t>
      </w:r>
    </w:p>
    <w:tbl>
      <w:tblPr>
        <w:tblStyle w:val="aff0"/>
        <w:tblW w:w="9637" w:type="dxa"/>
        <w:tblLayout w:type="fixed"/>
        <w:tblLook w:val="04A0" w:firstRow="1" w:lastRow="0" w:firstColumn="1" w:lastColumn="0" w:noHBand="0" w:noVBand="1"/>
      </w:tblPr>
      <w:tblGrid>
        <w:gridCol w:w="1841"/>
        <w:gridCol w:w="2977"/>
        <w:gridCol w:w="4819"/>
      </w:tblGrid>
      <w:tr w:rsidR="00491EB2">
        <w:tc>
          <w:tcPr>
            <w:tcW w:w="1841" w:type="dxa"/>
          </w:tcPr>
          <w:p w:rsidR="00491EB2" w:rsidRDefault="00491E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5" w:type="dxa"/>
            <w:gridSpan w:val="2"/>
          </w:tcPr>
          <w:p w:rsidR="00491EB2" w:rsidRDefault="00D7106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 следующим реквизитам банковского счета, открытого на мое имя:</w:t>
            </w:r>
          </w:p>
        </w:tc>
      </w:tr>
      <w:tr w:rsidR="00491EB2">
        <w:tc>
          <w:tcPr>
            <w:tcW w:w="4818" w:type="dxa"/>
            <w:gridSpan w:val="2"/>
          </w:tcPr>
          <w:p w:rsidR="00491EB2" w:rsidRDefault="00D7106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Владелец счета (для юридических лиц)</w:t>
            </w:r>
          </w:p>
        </w:tc>
        <w:tc>
          <w:tcPr>
            <w:tcW w:w="4818" w:type="dxa"/>
          </w:tcPr>
          <w:p w:rsidR="00491EB2" w:rsidRDefault="00491E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1EB2">
        <w:tc>
          <w:tcPr>
            <w:tcW w:w="4818" w:type="dxa"/>
            <w:gridSpan w:val="2"/>
          </w:tcPr>
          <w:p w:rsidR="00491EB2" w:rsidRDefault="00D7106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КПП владельца (для юридических лиц)</w:t>
            </w:r>
          </w:p>
        </w:tc>
        <w:tc>
          <w:tcPr>
            <w:tcW w:w="4818" w:type="dxa"/>
          </w:tcPr>
          <w:p w:rsidR="00491EB2" w:rsidRDefault="00491E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1EB2">
        <w:tc>
          <w:tcPr>
            <w:tcW w:w="4818" w:type="dxa"/>
            <w:gridSpan w:val="2"/>
          </w:tcPr>
          <w:p w:rsidR="00491EB2" w:rsidRDefault="00D7106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ИНН владельца</w:t>
            </w:r>
          </w:p>
        </w:tc>
        <w:tc>
          <w:tcPr>
            <w:tcW w:w="4818" w:type="dxa"/>
          </w:tcPr>
          <w:p w:rsidR="00491EB2" w:rsidRDefault="00491E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1EB2">
        <w:tc>
          <w:tcPr>
            <w:tcW w:w="4818" w:type="dxa"/>
            <w:gridSpan w:val="2"/>
          </w:tcPr>
          <w:p w:rsidR="00491EB2" w:rsidRDefault="00D7106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банка, место нахождения</w:t>
            </w:r>
          </w:p>
        </w:tc>
        <w:tc>
          <w:tcPr>
            <w:tcW w:w="4818" w:type="dxa"/>
          </w:tcPr>
          <w:p w:rsidR="00491EB2" w:rsidRDefault="00491E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1EB2">
        <w:tc>
          <w:tcPr>
            <w:tcW w:w="4818" w:type="dxa"/>
            <w:gridSpan w:val="2"/>
          </w:tcPr>
          <w:p w:rsidR="00491EB2" w:rsidRDefault="00D7106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Корреспондентский счет</w:t>
            </w:r>
          </w:p>
        </w:tc>
        <w:tc>
          <w:tcPr>
            <w:tcW w:w="4818" w:type="dxa"/>
          </w:tcPr>
          <w:p w:rsidR="00491EB2" w:rsidRDefault="00491E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1EB2">
        <w:tc>
          <w:tcPr>
            <w:tcW w:w="4818" w:type="dxa"/>
            <w:gridSpan w:val="2"/>
          </w:tcPr>
          <w:p w:rsidR="00491EB2" w:rsidRDefault="00D7106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ИНН банка</w:t>
            </w:r>
          </w:p>
        </w:tc>
        <w:tc>
          <w:tcPr>
            <w:tcW w:w="4818" w:type="dxa"/>
          </w:tcPr>
          <w:p w:rsidR="00491EB2" w:rsidRDefault="00491E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1EB2">
        <w:tc>
          <w:tcPr>
            <w:tcW w:w="4818" w:type="dxa"/>
            <w:gridSpan w:val="2"/>
          </w:tcPr>
          <w:p w:rsidR="00491EB2" w:rsidRDefault="00D7106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БИК банка</w:t>
            </w:r>
          </w:p>
        </w:tc>
        <w:tc>
          <w:tcPr>
            <w:tcW w:w="4818" w:type="dxa"/>
          </w:tcPr>
          <w:p w:rsidR="00491EB2" w:rsidRDefault="00491E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1EB2">
        <w:tc>
          <w:tcPr>
            <w:tcW w:w="4818" w:type="dxa"/>
            <w:gridSpan w:val="2"/>
          </w:tcPr>
          <w:p w:rsidR="00491EB2" w:rsidRDefault="00D7106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Расчетный счет</w:t>
            </w:r>
          </w:p>
        </w:tc>
        <w:tc>
          <w:tcPr>
            <w:tcW w:w="4818" w:type="dxa"/>
          </w:tcPr>
          <w:p w:rsidR="00491EB2" w:rsidRDefault="00491E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1EB2">
        <w:tc>
          <w:tcPr>
            <w:tcW w:w="4818" w:type="dxa"/>
            <w:gridSpan w:val="2"/>
          </w:tcPr>
          <w:p w:rsidR="00491EB2" w:rsidRDefault="00D7106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Лицевой счет (для физических лиц)</w:t>
            </w:r>
          </w:p>
        </w:tc>
        <w:tc>
          <w:tcPr>
            <w:tcW w:w="4818" w:type="dxa"/>
          </w:tcPr>
          <w:p w:rsidR="00491EB2" w:rsidRDefault="00491E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91EB2" w:rsidRDefault="00491EB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91EB2" w:rsidRDefault="00D7106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Должность (для юридических лиц), подпись и собственноручная </w:t>
      </w:r>
    </w:p>
    <w:p w:rsidR="00491EB2" w:rsidRDefault="00D7106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расшифровка подписи акционера (его уполномоченного представителя)</w:t>
      </w:r>
    </w:p>
    <w:tbl>
      <w:tblPr>
        <w:tblStyle w:val="aff0"/>
        <w:tblW w:w="5669" w:type="dxa"/>
        <w:tblLayout w:type="fixed"/>
        <w:tblLook w:val="04A0" w:firstRow="1" w:lastRow="0" w:firstColumn="1" w:lastColumn="0" w:noHBand="0" w:noVBand="1"/>
      </w:tblPr>
      <w:tblGrid>
        <w:gridCol w:w="5669"/>
      </w:tblGrid>
      <w:tr w:rsidR="00491EB2">
        <w:tc>
          <w:tcPr>
            <w:tcW w:w="5669" w:type="dxa"/>
          </w:tcPr>
          <w:p w:rsidR="00491EB2" w:rsidRDefault="00491E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91EB2" w:rsidRDefault="00491E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91EB2" w:rsidRDefault="00D7106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_____________________</w:t>
      </w:r>
    </w:p>
    <w:p w:rsidR="00491EB2" w:rsidRDefault="00D7106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Оттиск печати (если </w:t>
      </w:r>
      <w:proofErr w:type="gramStart"/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применимо)   </w:t>
      </w:r>
      <w:proofErr w:type="gramEnd"/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                   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                 Дата заполнения</w:t>
      </w:r>
    </w:p>
    <w:sectPr w:rsidR="00491EB2">
      <w:pgSz w:w="11906" w:h="16838"/>
      <w:pgMar w:top="567" w:right="850" w:bottom="255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00"/>
    <w:family w:val="roman"/>
    <w:notTrueType/>
    <w:pitch w:val="default"/>
  </w:font>
  <w:font w:name="Consultant">
    <w:charset w:val="01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EB2"/>
    <w:rsid w:val="00491EB2"/>
    <w:rsid w:val="00D7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BF80C4-C07E-453B-A532-8FA5FB29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link w:val="aa"/>
    <w:uiPriority w:val="99"/>
    <w:qFormat/>
  </w:style>
  <w:style w:type="character" w:customStyle="1" w:styleId="ab">
    <w:name w:val="Нижний колонтитул Знак"/>
    <w:link w:val="ac"/>
    <w:uiPriority w:val="99"/>
    <w:qFormat/>
  </w:style>
  <w:style w:type="character" w:customStyle="1" w:styleId="ad">
    <w:name w:val="Название объекта Знак"/>
    <w:link w:val="ae"/>
    <w:uiPriority w:val="35"/>
    <w:qFormat/>
    <w:rPr>
      <w:b/>
      <w:bCs/>
      <w:color w:val="5B9BD5" w:themeColor="accent1"/>
      <w:sz w:val="18"/>
      <w:szCs w:val="18"/>
    </w:r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character" w:customStyle="1" w:styleId="af0">
    <w:name w:val="Текст сноски Знак"/>
    <w:link w:val="af1"/>
    <w:uiPriority w:val="99"/>
    <w:qFormat/>
    <w:rPr>
      <w:sz w:val="18"/>
    </w:rPr>
  </w:style>
  <w:style w:type="character" w:customStyle="1" w:styleId="af2">
    <w:name w:val="Символ сноски"/>
    <w:uiPriority w:val="99"/>
    <w:unhideWhenUsed/>
    <w:qFormat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Текст концевой сноски Знак"/>
    <w:link w:val="af5"/>
    <w:uiPriority w:val="99"/>
    <w:qFormat/>
    <w:rPr>
      <w:sz w:val="20"/>
    </w:rPr>
  </w:style>
  <w:style w:type="character" w:customStyle="1" w:styleId="af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7">
    <w:name w:val="endnote reference"/>
    <w:rPr>
      <w:vertAlign w:val="superscript"/>
    </w:rPr>
  </w:style>
  <w:style w:type="paragraph" w:styleId="a4">
    <w:name w:val="Title"/>
    <w:basedOn w:val="a"/>
    <w:next w:val="af8"/>
    <w:link w:val="a3"/>
    <w:uiPriority w:val="10"/>
    <w:qFormat/>
    <w:pPr>
      <w:spacing w:before="300"/>
      <w:contextualSpacing/>
    </w:pPr>
    <w:rPr>
      <w:sz w:val="48"/>
      <w:szCs w:val="48"/>
    </w:rPr>
  </w:style>
  <w:style w:type="paragraph" w:styleId="af8">
    <w:name w:val="Body Text"/>
    <w:basedOn w:val="a"/>
    <w:pPr>
      <w:spacing w:after="140"/>
    </w:pPr>
  </w:style>
  <w:style w:type="paragraph" w:styleId="af9">
    <w:name w:val="List"/>
    <w:basedOn w:val="af8"/>
    <w:rPr>
      <w:rFonts w:cs="Noto Sans"/>
    </w:rPr>
  </w:style>
  <w:style w:type="paragraph" w:styleId="ae">
    <w:name w:val="caption"/>
    <w:basedOn w:val="a"/>
    <w:next w:val="a"/>
    <w:link w:val="ad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fa">
    <w:name w:val="index heading"/>
    <w:basedOn w:val="user"/>
  </w:style>
  <w:style w:type="paragraph" w:customStyle="1" w:styleId="user">
    <w:name w:val="Заголовок (user)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styleId="a6">
    <w:name w:val="Subtitle"/>
    <w:basedOn w:val="a"/>
    <w:next w:val="a"/>
    <w:link w:val="a5"/>
    <w:uiPriority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link w:val="a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1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b">
    <w:name w:val="TOC Heading"/>
    <w:uiPriority w:val="39"/>
    <w:unhideWhenUsed/>
    <w:qFormat/>
    <w:pPr>
      <w:spacing w:after="200" w:line="276" w:lineRule="auto"/>
    </w:pPr>
  </w:style>
  <w:style w:type="paragraph" w:styleId="afc">
    <w:name w:val="table of figures"/>
    <w:basedOn w:val="a"/>
    <w:next w:val="a"/>
    <w:uiPriority w:val="99"/>
    <w:unhideWhenUsed/>
    <w:pPr>
      <w:spacing w:after="0"/>
    </w:pPr>
  </w:style>
  <w:style w:type="paragraph" w:styleId="afd">
    <w:name w:val="No Spacing"/>
    <w:basedOn w:val="a"/>
    <w:uiPriority w:val="1"/>
    <w:qFormat/>
    <w:pPr>
      <w:spacing w:after="0" w:line="240" w:lineRule="auto"/>
    </w:p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customStyle="1" w:styleId="ConsNonformat">
    <w:name w:val="ConsNonformat"/>
    <w:qFormat/>
    <w:rPr>
      <w:rFonts w:ascii="Consultant" w:eastAsia="Times New Roman" w:hAnsi="Consultant" w:cs="Times New Roman"/>
      <w:sz w:val="20"/>
      <w:szCs w:val="20"/>
      <w:lang w:eastAsia="ru-RU"/>
    </w:rPr>
  </w:style>
  <w:style w:type="numbering" w:customStyle="1" w:styleId="aff">
    <w:name w:val="Без списка"/>
    <w:uiPriority w:val="99"/>
    <w:semiHidden/>
    <w:unhideWhenUsed/>
    <w:qFormat/>
  </w:style>
  <w:style w:type="table" w:styleId="af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FFFFFF" w:fill="68A2D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Урманова Елена</cp:lastModifiedBy>
  <cp:revision>4</cp:revision>
  <dcterms:created xsi:type="dcterms:W3CDTF">2025-05-19T09:12:00Z</dcterms:created>
  <dcterms:modified xsi:type="dcterms:W3CDTF">2025-05-19T09:13:00Z</dcterms:modified>
  <dc:language>ru-RU</dc:language>
</cp:coreProperties>
</file>